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293" w:rsidRPr="00545293" w:rsidRDefault="00545293" w:rsidP="00545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5293" w:rsidRPr="00545293" w:rsidRDefault="00545293" w:rsidP="0054529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545293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8.666/93. PROCESSO ADMINISTRATIVO Nº 22.632/2018  OBJETO: SONDAS E CÂNULAS - PARTE I - FAMÍLIA VI  DOS ITENS CONSTANTES DO PRESENTE REGISTRO DE PREÇOS, ESTÃO DISPONÍVEIS NA HOME PAGE WWW.PRAIAGRANDE.SP.GOV.BR COMO TAMBÉM PUBLICADO NO D.O.E, DE 08/02/2019  PODER EXECUTIVO, SEÇÃO I E, CONFORME INFORMAÇÃO DA COMISSÃO DE PREÇOS, NO PERÍODO COMPR</w:t>
      </w:r>
      <w:r w:rsidR="00661A8F">
        <w:rPr>
          <w:rFonts w:ascii="Times New Roman" w:eastAsia="Times New Roman" w:hAnsi="Times New Roman" w:cs="Times New Roman"/>
          <w:sz w:val="16"/>
          <w:szCs w:val="16"/>
          <w:lang w:eastAsia="pt-BR"/>
        </w:rPr>
        <w:t>EENDIDO ENTRE 01/02/2019 E 31/07</w:t>
      </w:r>
      <w:r w:rsidRPr="00545293">
        <w:rPr>
          <w:rFonts w:ascii="Times New Roman" w:eastAsia="Times New Roman" w:hAnsi="Times New Roman" w:cs="Times New Roman"/>
          <w:sz w:val="16"/>
          <w:szCs w:val="16"/>
          <w:lang w:eastAsia="pt-BR"/>
        </w:rPr>
        <w:t>/2019 REFEREN</w:t>
      </w:r>
      <w:r w:rsidR="00661A8F">
        <w:rPr>
          <w:rFonts w:ascii="Times New Roman" w:eastAsia="Times New Roman" w:hAnsi="Times New Roman" w:cs="Times New Roman"/>
          <w:sz w:val="16"/>
          <w:szCs w:val="16"/>
          <w:lang w:eastAsia="pt-BR"/>
        </w:rPr>
        <w:t>TE ATA 074/2019; 05/02/2019 E 04</w:t>
      </w:r>
      <w:r w:rsidRPr="00545293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/08/2019 REFERENTE A </w:t>
      </w:r>
      <w:r w:rsidR="00661A8F">
        <w:rPr>
          <w:rFonts w:ascii="Times New Roman" w:eastAsia="Times New Roman" w:hAnsi="Times New Roman" w:cs="Times New Roman"/>
          <w:sz w:val="16"/>
          <w:szCs w:val="16"/>
          <w:lang w:eastAsia="pt-BR"/>
        </w:rPr>
        <w:t>ATA 083/2019; 07/02/2019 E 06</w:t>
      </w:r>
      <w:bookmarkStart w:id="0" w:name="_GoBack"/>
      <w:bookmarkEnd w:id="0"/>
      <w:r w:rsidRPr="00545293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/08/2019 REFERENTE A ATA 094/2019: NÃO OCORRERAM REEQUILÍBRIOS ECONOMICO FINANCEIROS DE NENHUM DOS ITENS. </w:t>
      </w:r>
    </w:p>
    <w:p w:rsidR="00483AD3" w:rsidRPr="00545293" w:rsidRDefault="00483AD3" w:rsidP="00545293"/>
    <w:sectPr w:rsidR="00483AD3" w:rsidRPr="00545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5799C"/>
    <w:rsid w:val="00061D38"/>
    <w:rsid w:val="00071D6C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2060C2"/>
    <w:rsid w:val="002433EC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42D78"/>
    <w:rsid w:val="00464F7E"/>
    <w:rsid w:val="00470C44"/>
    <w:rsid w:val="00483AD3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61A8F"/>
    <w:rsid w:val="006866E7"/>
    <w:rsid w:val="006908DF"/>
    <w:rsid w:val="006B7B45"/>
    <w:rsid w:val="006C55ED"/>
    <w:rsid w:val="006D39E3"/>
    <w:rsid w:val="006E02E2"/>
    <w:rsid w:val="006E45D3"/>
    <w:rsid w:val="007250A4"/>
    <w:rsid w:val="007401C8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4AFF"/>
    <w:rsid w:val="0096023E"/>
    <w:rsid w:val="009B4BB6"/>
    <w:rsid w:val="009B71CC"/>
    <w:rsid w:val="009E1EE1"/>
    <w:rsid w:val="009E3210"/>
    <w:rsid w:val="00A1545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2019-08-20T18:51:00Z</dcterms:created>
  <dcterms:modified xsi:type="dcterms:W3CDTF">2019-08-20T20:37:00Z</dcterms:modified>
</cp:coreProperties>
</file>